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9A214" w14:textId="77777777" w:rsidR="00883651" w:rsidRPr="001C06AB" w:rsidRDefault="00883651" w:rsidP="00883651">
      <w:pPr>
        <w:rPr>
          <w:rFonts w:ascii="Times New Roman" w:hAnsi="Times New Roman" w:cs="Times New Roman"/>
          <w:b/>
          <w:sz w:val="24"/>
          <w:szCs w:val="24"/>
          <w:lang w:val="af-ZA"/>
        </w:rPr>
      </w:pP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Aria curriculară: OM ȘI SOCIETATE                                                                                                                                       Avizat, </w:t>
      </w:r>
    </w:p>
    <w:p w14:paraId="7D3BB7F9" w14:textId="30640000" w:rsidR="00883651" w:rsidRPr="001C06AB" w:rsidRDefault="00883651" w:rsidP="00883651">
      <w:pPr>
        <w:rPr>
          <w:rFonts w:ascii="Times New Roman" w:hAnsi="Times New Roman" w:cs="Times New Roman"/>
          <w:b/>
          <w:sz w:val="24"/>
          <w:szCs w:val="24"/>
          <w:lang w:val="af-ZA"/>
        </w:rPr>
      </w:pP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Disciplina: </w:t>
      </w:r>
      <w:r w:rsidR="0044777F" w:rsidRPr="001C06AB">
        <w:rPr>
          <w:rFonts w:ascii="Times New Roman" w:hAnsi="Times New Roman" w:cs="Times New Roman"/>
          <w:b/>
          <w:sz w:val="24"/>
          <w:szCs w:val="24"/>
          <w:lang w:val="af-ZA"/>
        </w:rPr>
        <w:t>GEOGRAFIE. GEOGRAFIE FIZICĂ</w:t>
      </w:r>
      <w:r w:rsidR="008253DC" w:rsidRPr="001C06AB">
        <w:rPr>
          <w:rFonts w:ascii="Times New Roman" w:hAnsi="Times New Roman" w:cs="Times New Roman"/>
          <w:b/>
          <w:sz w:val="24"/>
          <w:szCs w:val="24"/>
          <w:lang w:val="af-ZA"/>
        </w:rPr>
        <w:t>/</w:t>
      </w:r>
      <w:r w:rsidR="00EA633D" w:rsidRPr="001C06AB">
        <w:rPr>
          <w:rFonts w:ascii="Times New Roman" w:hAnsi="Times New Roman" w:cs="Times New Roman"/>
          <w:b/>
          <w:sz w:val="24"/>
          <w:szCs w:val="24"/>
          <w:lang w:val="af-ZA"/>
        </w:rPr>
        <w:t>Trunchi comun</w:t>
      </w: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                                                                                      </w:t>
      </w:r>
      <w:r w:rsidR="000C5246"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   </w:t>
      </w: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>Director,</w:t>
      </w:r>
    </w:p>
    <w:p w14:paraId="770DBC12" w14:textId="3B585D17" w:rsidR="00883651" w:rsidRPr="001C06AB" w:rsidRDefault="00883651" w:rsidP="00883651">
      <w:pPr>
        <w:rPr>
          <w:rFonts w:ascii="Times New Roman" w:hAnsi="Times New Roman" w:cs="Times New Roman"/>
          <w:b/>
          <w:sz w:val="24"/>
          <w:szCs w:val="24"/>
          <w:lang w:val="af-ZA"/>
        </w:rPr>
      </w:pP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Clasa </w:t>
      </w:r>
      <w:r w:rsidR="0044777F" w:rsidRPr="001C06AB">
        <w:rPr>
          <w:rFonts w:ascii="Times New Roman" w:hAnsi="Times New Roman" w:cs="Times New Roman"/>
          <w:b/>
          <w:sz w:val="24"/>
          <w:szCs w:val="24"/>
          <w:lang w:val="af-ZA"/>
        </w:rPr>
        <w:t>a</w:t>
      </w: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 IX-</w:t>
      </w:r>
      <w:r w:rsidR="0044777F" w:rsidRPr="001C06AB">
        <w:rPr>
          <w:rFonts w:ascii="Times New Roman" w:hAnsi="Times New Roman" w:cs="Times New Roman"/>
          <w:b/>
          <w:sz w:val="24"/>
          <w:szCs w:val="24"/>
          <w:lang w:val="af-ZA"/>
        </w:rPr>
        <w:t>a</w:t>
      </w:r>
    </w:p>
    <w:p w14:paraId="64F4FF0A" w14:textId="77777777" w:rsidR="00883651" w:rsidRPr="001C06AB" w:rsidRDefault="00883651" w:rsidP="00883651">
      <w:pPr>
        <w:rPr>
          <w:rFonts w:ascii="Times New Roman" w:hAnsi="Times New Roman" w:cs="Times New Roman"/>
          <w:b/>
          <w:sz w:val="24"/>
          <w:szCs w:val="24"/>
          <w:lang w:val="af-ZA"/>
        </w:rPr>
      </w:pP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>Număr de săptămâni: 36</w:t>
      </w:r>
    </w:p>
    <w:p w14:paraId="25E91041" w14:textId="4C89E157" w:rsidR="00883651" w:rsidRPr="001C06AB" w:rsidRDefault="00883651" w:rsidP="00883651">
      <w:pPr>
        <w:rPr>
          <w:rFonts w:ascii="Times New Roman" w:hAnsi="Times New Roman" w:cs="Times New Roman"/>
          <w:b/>
          <w:sz w:val="28"/>
          <w:szCs w:val="28"/>
          <w:lang w:val="af-ZA"/>
        </w:rPr>
      </w:pP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Număr de ore pe săptămână: </w:t>
      </w:r>
      <w:r w:rsidR="00EA633D" w:rsidRPr="001C06AB">
        <w:rPr>
          <w:rFonts w:ascii="Times New Roman" w:hAnsi="Times New Roman" w:cs="Times New Roman"/>
          <w:b/>
          <w:sz w:val="24"/>
          <w:szCs w:val="24"/>
          <w:lang w:val="af-ZA"/>
        </w:rPr>
        <w:t>1</w:t>
      </w:r>
      <w:r w:rsidR="00EA633D" w:rsidRPr="001C06AB">
        <w:rPr>
          <w:rFonts w:ascii="Times New Roman" w:hAnsi="Times New Roman" w:cs="Times New Roman"/>
          <w:b/>
          <w:sz w:val="24"/>
          <w:szCs w:val="24"/>
          <w:lang w:val="af-ZA"/>
        </w:rPr>
        <w:tab/>
      </w: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 xml:space="preserve">                             </w:t>
      </w:r>
      <w:r w:rsidRPr="001C06AB">
        <w:rPr>
          <w:rFonts w:ascii="Times New Roman" w:hAnsi="Times New Roman" w:cs="Times New Roman"/>
          <w:b/>
          <w:sz w:val="28"/>
          <w:szCs w:val="28"/>
          <w:lang w:val="af-ZA"/>
        </w:rPr>
        <w:t>Planificarea calendaristică anuală</w:t>
      </w:r>
    </w:p>
    <w:p w14:paraId="79215D7C" w14:textId="77777777" w:rsidR="00883651" w:rsidRPr="001C06AB" w:rsidRDefault="00883651" w:rsidP="00883651">
      <w:pPr>
        <w:rPr>
          <w:rFonts w:ascii="Times New Roman" w:hAnsi="Times New Roman" w:cs="Times New Roman"/>
          <w:sz w:val="24"/>
          <w:szCs w:val="24"/>
          <w:lang w:val="af-ZA"/>
        </w:rPr>
      </w:pPr>
      <w:r w:rsidRPr="001C06AB">
        <w:rPr>
          <w:rFonts w:ascii="Times New Roman" w:hAnsi="Times New Roman" w:cs="Times New Roman"/>
          <w:b/>
          <w:sz w:val="24"/>
          <w:szCs w:val="24"/>
          <w:lang w:val="af-ZA"/>
        </w:rPr>
        <w:t>Profesor..............                                                             An școlar 2026-2027</w:t>
      </w:r>
    </w:p>
    <w:p w14:paraId="100C5004" w14:textId="77777777" w:rsidR="00883651" w:rsidRPr="001C06AB" w:rsidRDefault="00883651" w:rsidP="00883651">
      <w:pPr>
        <w:jc w:val="right"/>
        <w:rPr>
          <w:rFonts w:ascii="Times New Roman" w:hAnsi="Times New Roman" w:cs="Times New Roman"/>
          <w:lang w:val="af-ZA"/>
        </w:rPr>
      </w:pPr>
      <w:r w:rsidRPr="001C06AB">
        <w:rPr>
          <w:rFonts w:ascii="Times New Roman" w:hAnsi="Times New Roman" w:cs="Times New Roman"/>
          <w:lang w:val="af-ZA"/>
        </w:rPr>
        <w:t xml:space="preserve">Conform OMEC nr. 6930/19.12.2025 și cu Ordinul MEC nr. 3194/09.02.2026 </w:t>
      </w:r>
    </w:p>
    <w:p w14:paraId="43666792" w14:textId="77777777" w:rsidR="00883651" w:rsidRPr="001C06AB" w:rsidRDefault="00883651" w:rsidP="00883651">
      <w:pPr>
        <w:jc w:val="right"/>
        <w:rPr>
          <w:rFonts w:ascii="Times New Roman" w:hAnsi="Times New Roman" w:cs="Times New Roman"/>
          <w:lang w:val="af-ZA"/>
        </w:rPr>
      </w:pPr>
      <w:r w:rsidRPr="001C06AB">
        <w:rPr>
          <w:rFonts w:ascii="Times New Roman" w:hAnsi="Times New Roman" w:cs="Times New Roman"/>
          <w:lang w:val="af-ZA"/>
        </w:rPr>
        <w:t>privind structura anului școlar 2026–2027</w:t>
      </w:r>
    </w:p>
    <w:tbl>
      <w:tblPr>
        <w:tblStyle w:val="TableGrid"/>
        <w:tblW w:w="15186" w:type="dxa"/>
        <w:jc w:val="center"/>
        <w:tblLayout w:type="fixed"/>
        <w:tblLook w:val="04A0" w:firstRow="1" w:lastRow="0" w:firstColumn="1" w:lastColumn="0" w:noHBand="0" w:noVBand="1"/>
      </w:tblPr>
      <w:tblGrid>
        <w:gridCol w:w="4802"/>
        <w:gridCol w:w="5352"/>
        <w:gridCol w:w="1453"/>
        <w:gridCol w:w="3579"/>
      </w:tblGrid>
      <w:tr w:rsidR="00883651" w:rsidRPr="001C06AB" w14:paraId="2FE1A1CC" w14:textId="77777777" w:rsidTr="0012146F">
        <w:trPr>
          <w:cantSplit/>
          <w:trHeight w:val="102"/>
          <w:tblHeader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4AA015C5" w14:textId="77777777" w:rsidR="00883651" w:rsidRPr="001C06AB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COMPETENȚE GENERALE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A6FF636" w14:textId="77777777" w:rsidR="00883651" w:rsidRPr="001C06AB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DOMENII DE CONȚINUT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3445790B" w14:textId="77777777" w:rsidR="00883651" w:rsidRPr="001C06AB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Nr. ore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6841658C" w14:textId="77777777" w:rsidR="00883651" w:rsidRPr="001C06AB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Observații</w:t>
            </w:r>
          </w:p>
        </w:tc>
      </w:tr>
      <w:tr w:rsidR="00883651" w:rsidRPr="001C06AB" w14:paraId="5A2503E2" w14:textId="77777777" w:rsidTr="0012146F">
        <w:trPr>
          <w:cantSplit/>
          <w:trHeight w:val="122"/>
          <w:jc w:val="center"/>
        </w:trPr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E08E533" w14:textId="5218E713" w:rsidR="00883651" w:rsidRPr="001C06AB" w:rsidRDefault="008253DC" w:rsidP="0012146F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1.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Analizarea realității geografice utilizând terminologia specifică, concepte, mijloace, limbaje și abordări variate în scopul dezvoltării gândirii sistemice și comunicării științifice. </w:t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br/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br/>
              <w:t xml:space="preserve">2.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Utilizarea integrată a informațiilor, metodelor și instrumentelor geografice, pentru explicarea complexității mediului. </w:t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br/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br/>
              <w:t xml:space="preserve">3.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Explicarea unor fenomene ale realității cotidiene din perspectiva diversității și dinamicii spațiului geografic. </w:t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br/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br/>
              <w:t xml:space="preserve">4.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Realizarea de conexiuni spațio-temporale atât între fenomenele geografice, cât și cu alte domenii de cunoaștere, în scopul explicării problemelor lumii contemporane și susținerii dezvoltării durabile. </w:t>
            </w:r>
          </w:p>
          <w:p w14:paraId="7610ABCE" w14:textId="77777777" w:rsidR="002D5EBD" w:rsidRPr="001C06AB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  <w:p w14:paraId="735ACAB8" w14:textId="35CDBF93" w:rsidR="002D5EBD" w:rsidRPr="001C06AB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  <w:t xml:space="preserve">5. Elaborarea unor demersuri investigative privind relațiile dintre societate și mediul înconjurător, din perspectiva sustenabilității și a protecției acestuia. </w:t>
            </w:r>
          </w:p>
          <w:p w14:paraId="364DCA6B" w14:textId="77777777" w:rsidR="00883651" w:rsidRPr="001C06AB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14:paraId="615B2C22" w14:textId="77777777" w:rsidR="00883651" w:rsidRPr="001C06AB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14:paraId="01B8F636" w14:textId="77777777" w:rsidR="00883651" w:rsidRPr="001C06AB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14:paraId="2FCA31A3" w14:textId="77777777" w:rsidR="00883651" w:rsidRPr="001C06AB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14:paraId="7ADF00A6" w14:textId="77777777" w:rsidR="00883651" w:rsidRPr="001C06AB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  <w:p w14:paraId="5828C741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F70F8A2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lastRenderedPageBreak/>
              <w:t>Evaluare inițială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1BFF2789" w14:textId="4E135783" w:rsidR="00883651" w:rsidRPr="001C06AB" w:rsidRDefault="007E34F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69C6D97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74D8C388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E09F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444026B4" w14:textId="62703381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1.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Geografia – știința spațiului terestru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C19934A" w14:textId="6417C09E" w:rsidR="00883651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C347E29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2E8098F5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340A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D233262" w14:textId="3286511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2. </w:t>
            </w:r>
            <w:r w:rsidR="0044777F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Pământul corp cosmic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A50AFC5" w14:textId="77475333" w:rsidR="00883651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4</w:t>
            </w:r>
            <w:r w:rsidR="00854454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*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473EE0F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7D6EAB71" w14:textId="77777777" w:rsidTr="0012146F">
        <w:trPr>
          <w:cantSplit/>
          <w:trHeight w:val="255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AAE0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E400BDF" w14:textId="173FA59F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3.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Elemente de geologie – dinamica internă, resurse și riscuri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A144233" w14:textId="12E08F78" w:rsidR="00883651" w:rsidRPr="001C06AB" w:rsidRDefault="00075B8F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63C96B7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38C9C863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FA66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899E7B5" w14:textId="22EB8335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4.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Relieful – element suport al dezvoltării societății umane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35ADDA0" w14:textId="264B744E" w:rsidR="00883651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5</w:t>
            </w:r>
            <w:r w:rsidR="00854454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*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FF518EB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7C3E0406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4FB7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613D979" w14:textId="2F25463D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5.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Atmosfera și schimbările climatice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28AE76C" w14:textId="1789D168" w:rsidR="00883651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5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5DD0CBA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091F4B38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4CD1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4EE8EAD5" w14:textId="6FF3CECF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6. </w:t>
            </w:r>
            <w:r w:rsidR="002D5EBD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Hidrosfera-sistem dinamic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885BF6D" w14:textId="52A3BD67" w:rsidR="00883651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E0D8E78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2D5EBD" w:rsidRPr="001C06AB" w14:paraId="16E12840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0C7F" w14:textId="77777777" w:rsidR="002D5EBD" w:rsidRPr="001C06AB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A301716" w14:textId="65920223" w:rsidR="002D5EBD" w:rsidRPr="001C06AB" w:rsidRDefault="002D5EBD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7. Biosfera și solurile </w:t>
            </w:r>
            <w:r w:rsidR="00075B8F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- </w:t>
            </w: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diversitate geografică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1F2949D" w14:textId="723CBDC3" w:rsidR="002D5EBD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23C1AE9" w14:textId="77777777" w:rsidR="002D5EBD" w:rsidRPr="001C06AB" w:rsidRDefault="002D5EB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2D5EBD" w:rsidRPr="001C06AB" w14:paraId="7A1F9543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FF71" w14:textId="77777777" w:rsidR="002D5EBD" w:rsidRPr="001C06AB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F7538DD" w14:textId="48A6D7DC" w:rsidR="002D5EBD" w:rsidRPr="001C06AB" w:rsidRDefault="002D5EBD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8. Mediile naturale ale Terrei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F135392" w14:textId="492E9C17" w:rsidR="002D5EBD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0379FE5B" w14:textId="77777777" w:rsidR="002D5EBD" w:rsidRPr="001C06AB" w:rsidRDefault="002D5EB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3B7587ED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F3AC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5D6C9A7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Recapitulare/Evaluare finală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0C02E00A" w14:textId="1CB0977D" w:rsidR="00883651" w:rsidRPr="001C06AB" w:rsidRDefault="00F134E4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559A756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</w:tr>
      <w:tr w:rsidR="00883651" w:rsidRPr="001C06AB" w14:paraId="6687CFAE" w14:textId="77777777" w:rsidTr="0012146F">
        <w:trPr>
          <w:cantSplit/>
          <w:trHeight w:val="152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6857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66B91E5" w14:textId="77777777" w:rsidR="00883651" w:rsidRPr="001C06AB" w:rsidRDefault="00EB52CE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Programul național „</w:t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Școala altfel</w:t>
            </w: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7C8D22F" w14:textId="675AB984" w:rsidR="00883651" w:rsidRPr="001C06AB" w:rsidRDefault="000A567F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E3446AA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La decizia școlii</w:t>
            </w:r>
          </w:p>
        </w:tc>
      </w:tr>
      <w:tr w:rsidR="00883651" w:rsidRPr="001C06AB" w14:paraId="1F60FDCE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4405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A392651" w14:textId="77777777" w:rsidR="00883651" w:rsidRPr="001C06AB" w:rsidRDefault="00EB52CE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Programul național „</w:t>
            </w:r>
            <w:r w:rsidR="00883651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Săptămâna verde</w:t>
            </w: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D7FDB99" w14:textId="7828DF7B" w:rsidR="00883651" w:rsidRPr="001C06AB" w:rsidRDefault="000A567F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D187C30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La decizia școlii</w:t>
            </w:r>
          </w:p>
        </w:tc>
      </w:tr>
      <w:tr w:rsidR="00883651" w:rsidRPr="001C06AB" w14:paraId="68C7C99E" w14:textId="77777777" w:rsidTr="0012146F">
        <w:trPr>
          <w:cantSplit/>
          <w:trHeight w:val="27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7C6F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2B39BCB" w14:textId="77777777" w:rsidR="00883651" w:rsidRPr="001C06AB" w:rsidRDefault="00883651" w:rsidP="00EB52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A</w:t>
            </w:r>
            <w:r w:rsidR="00EB52CE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profundare/consolidare/proiecte/</w:t>
            </w: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activitate remedială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F6CA30B" w14:textId="413463E8" w:rsidR="00883651" w:rsidRPr="001C06AB" w:rsidRDefault="00851F12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5B7D735" w14:textId="38BED26C" w:rsidR="00883651" w:rsidRPr="001C06AB" w:rsidRDefault="00854454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*</w:t>
            </w:r>
            <w:r w:rsidR="00211D39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Este propusă câte o oră la unitățile de învățare </w:t>
            </w:r>
            <w:r w:rsidR="00211D39" w:rsidRPr="001C06A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af-ZA"/>
              </w:rPr>
              <w:t>Pământul corp cosmic</w:t>
            </w:r>
            <w:r w:rsidR="00851F12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 xml:space="preserve"> și </w:t>
            </w:r>
            <w:r w:rsidR="00211D39" w:rsidRPr="001C06A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af-ZA"/>
              </w:rPr>
              <w:t>Relieful – element suport al dezvoltării societății umane</w:t>
            </w:r>
            <w:r w:rsidR="00851F12" w:rsidRPr="001C06AB">
              <w:rPr>
                <w:rFonts w:ascii="Times New Roman" w:hAnsi="Times New Roman" w:cs="Times New Roman"/>
                <w:sz w:val="24"/>
                <w:szCs w:val="24"/>
                <w:lang w:val="af-ZA"/>
              </w:rPr>
              <w:t>.</w:t>
            </w:r>
          </w:p>
        </w:tc>
      </w:tr>
      <w:tr w:rsidR="00883651" w:rsidRPr="001C06AB" w14:paraId="2FEA48DA" w14:textId="77777777" w:rsidTr="0012146F">
        <w:trPr>
          <w:cantSplit/>
          <w:trHeight w:val="737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A989" w14:textId="77777777" w:rsidR="00883651" w:rsidRPr="001C06AB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af-ZA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30ABF45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TOTAL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E586D04" w14:textId="09E69870" w:rsidR="00883651" w:rsidRPr="001C06AB" w:rsidRDefault="00851F12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36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15B2013" w14:textId="77777777" w:rsidR="00883651" w:rsidRPr="001C06AB" w:rsidRDefault="00883651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</w:p>
        </w:tc>
      </w:tr>
    </w:tbl>
    <w:p w14:paraId="49F9A5C4" w14:textId="77777777" w:rsidR="00883651" w:rsidRPr="001C06AB" w:rsidRDefault="00883651" w:rsidP="00883651">
      <w:pPr>
        <w:jc w:val="center"/>
        <w:rPr>
          <w:rFonts w:ascii="Times New Roman" w:hAnsi="Times New Roman" w:cs="Times New Roman"/>
          <w:lang w:val="af-ZA"/>
        </w:rPr>
      </w:pPr>
    </w:p>
    <w:p w14:paraId="0959307D" w14:textId="77777777" w:rsidR="00883651" w:rsidRPr="001C06AB" w:rsidRDefault="00883651" w:rsidP="00883651">
      <w:pPr>
        <w:jc w:val="center"/>
        <w:rPr>
          <w:rFonts w:ascii="Times New Roman" w:hAnsi="Times New Roman" w:cs="Times New Roman"/>
          <w:lang w:val="af-ZA"/>
        </w:rPr>
      </w:pPr>
    </w:p>
    <w:tbl>
      <w:tblPr>
        <w:tblStyle w:val="TableGrid"/>
        <w:tblW w:w="14921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2210"/>
        <w:gridCol w:w="2212"/>
        <w:gridCol w:w="5025"/>
        <w:gridCol w:w="708"/>
        <w:gridCol w:w="993"/>
        <w:gridCol w:w="1561"/>
      </w:tblGrid>
      <w:tr w:rsidR="00883651" w:rsidRPr="001C06AB" w14:paraId="2FEC003C" w14:textId="77777777" w:rsidTr="00630755">
        <w:trPr>
          <w:cantSplit/>
          <w:tblHeader/>
          <w:jc w:val="center"/>
        </w:trPr>
        <w:tc>
          <w:tcPr>
            <w:tcW w:w="2212" w:type="dxa"/>
            <w:shd w:val="clear" w:color="auto" w:fill="D9EAF7"/>
            <w:vAlign w:val="center"/>
          </w:tcPr>
          <w:p w14:paraId="3DA5EE8C" w14:textId="77777777" w:rsidR="00883651" w:rsidRPr="001C06AB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Modul / interval</w:t>
            </w:r>
          </w:p>
        </w:tc>
        <w:tc>
          <w:tcPr>
            <w:tcW w:w="2210" w:type="dxa"/>
            <w:shd w:val="clear" w:color="auto" w:fill="D9EAF7"/>
            <w:vAlign w:val="center"/>
          </w:tcPr>
          <w:p w14:paraId="21BD411C" w14:textId="77777777" w:rsidR="00883651" w:rsidRPr="001C06AB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Unități de învățare</w:t>
            </w:r>
          </w:p>
        </w:tc>
        <w:tc>
          <w:tcPr>
            <w:tcW w:w="2212" w:type="dxa"/>
            <w:shd w:val="clear" w:color="auto" w:fill="D9EAF7"/>
            <w:vAlign w:val="center"/>
          </w:tcPr>
          <w:p w14:paraId="74779740" w14:textId="77777777" w:rsidR="00883651" w:rsidRPr="001C06AB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Competențe specifice</w:t>
            </w:r>
          </w:p>
        </w:tc>
        <w:tc>
          <w:tcPr>
            <w:tcW w:w="5025" w:type="dxa"/>
            <w:shd w:val="clear" w:color="auto" w:fill="D9EAF7"/>
            <w:vAlign w:val="center"/>
          </w:tcPr>
          <w:p w14:paraId="2AF2686A" w14:textId="77777777" w:rsidR="00883651" w:rsidRPr="001C06AB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Conținuturi</w:t>
            </w:r>
          </w:p>
        </w:tc>
        <w:tc>
          <w:tcPr>
            <w:tcW w:w="708" w:type="dxa"/>
            <w:shd w:val="clear" w:color="auto" w:fill="D9EAF7"/>
            <w:vAlign w:val="center"/>
          </w:tcPr>
          <w:p w14:paraId="309C6F38" w14:textId="77777777" w:rsidR="00883651" w:rsidRPr="001C06AB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Nr. ore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7C638078" w14:textId="77777777" w:rsidR="00883651" w:rsidRPr="001C06AB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Săptămâna</w:t>
            </w:r>
          </w:p>
        </w:tc>
        <w:tc>
          <w:tcPr>
            <w:tcW w:w="1561" w:type="dxa"/>
            <w:shd w:val="clear" w:color="auto" w:fill="D9EAF7"/>
            <w:vAlign w:val="center"/>
          </w:tcPr>
          <w:p w14:paraId="10448697" w14:textId="77777777" w:rsidR="00883651" w:rsidRPr="001C06AB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sz w:val="24"/>
                <w:szCs w:val="24"/>
                <w:lang w:val="af-ZA"/>
              </w:rPr>
              <w:t>Observații</w:t>
            </w:r>
          </w:p>
        </w:tc>
      </w:tr>
      <w:tr w:rsidR="002E7397" w:rsidRPr="001C06AB" w14:paraId="66813287" w14:textId="77777777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BD1CC2D" w14:textId="77777777" w:rsidR="002E7397" w:rsidRPr="001C06AB" w:rsidRDefault="002E739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 I</w:t>
            </w:r>
            <w:r w:rsidRPr="001C06AB">
              <w:rPr>
                <w:rFonts w:ascii="Times New Roman" w:hAnsi="Times New Roman" w:cs="Times New Roman"/>
                <w:lang w:val="af-ZA"/>
              </w:rPr>
              <w:br/>
              <w:t>07.09–23.10.2026</w:t>
            </w:r>
          </w:p>
          <w:p w14:paraId="0A928DAD" w14:textId="77777777" w:rsidR="002E7397" w:rsidRPr="001C06AB" w:rsidRDefault="002E7397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51E995" w14:textId="77777777" w:rsidR="002E7397" w:rsidRPr="001C06AB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Evaluare inițială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273851" w14:textId="77777777" w:rsidR="002E7397" w:rsidRPr="001C06AB" w:rsidRDefault="002E739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A84E39" w14:textId="357F0F80" w:rsidR="002E7397" w:rsidRPr="001C06AB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Recapitulare. Test inițial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ECDAF88" w14:textId="752FCDB2" w:rsidR="002E7397" w:rsidRPr="001C06AB" w:rsidRDefault="00182A6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D3D18B" w14:textId="77777777" w:rsidR="002E7397" w:rsidRPr="001C06AB" w:rsidRDefault="002E739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01A92DF" w14:textId="77777777" w:rsidR="002E7397" w:rsidRPr="001C06AB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4EA814F5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89275CA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BD8C5E" w14:textId="2D907E8B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Geografia – știința spațiului geografic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3BEBEA7" w14:textId="1D1B3D23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1.1, 1.2, 1.4, 2.4, 2.5, 3.1, 3.2, 3.4, 4.5, 5.1, 5.5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A4D19B" w14:textId="1338A70B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Reprezentarea spațiului geografic. Utilizarea reprezentărilor cartografice.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09DEFB" w14:textId="01E0739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ABC1B72" w14:textId="3B9B1504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D75E392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68902166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138C855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D00EB9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D1D1F5" w14:textId="3F3B10FF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64DB78" w14:textId="0AD15CB0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i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Aplicație practică. Orientarea pe Glob: coordonate geografice și măsurarea spațiului terestru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44616F" w14:textId="1ABF0BE6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D5ACD2C" w14:textId="3D0C38D4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7DCF8E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35D188BB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5E2356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27E9FEA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EC9AFA6" w14:textId="5807CD5E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A642C66" w14:textId="15CF3CB4" w:rsidR="004B62E5" w:rsidRPr="001C06AB" w:rsidRDefault="004B62E5" w:rsidP="00B902B9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Sisteme informaționale geografice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0082EA2" w14:textId="3CF96F88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4F1ADB4" w14:textId="52D0235F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A1BCB6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119A5F55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271F7FA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430D75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C6820F7" w14:textId="7777777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1C566F1" w14:textId="65C697CB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Aplicație practică. Utilizarea sistemelor de poziționare globală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D0B02C4" w14:textId="085C1ACB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760387" w14:textId="47777059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C72224B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6D85F684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D70F096" w14:textId="77777777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FE031F" w14:textId="0CB6DF63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Pământul corp cosmic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9CAB80C" w14:textId="0EEEB0F4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1.1, 1.3, 1.4, 2.1, 2.2, 2.3, 3.2, 3.4, 4.3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1036612" w14:textId="78B79C3D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Pământul în Univers. Sistemul Soare - Pământ - Lună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A6FA5D8" w14:textId="4FCE7E38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83A191F" w14:textId="306A5274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E2A94F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40B9E553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552586F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176DDF" w14:textId="5556481D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DECBCC" w14:textId="68B1ACC5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B05FFE" w14:textId="6FF12DEE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Proprietăți fizice ale Terrei – condiții pentru viață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05F63BF" w14:textId="36CD34C2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90ED4F" w14:textId="1DE3AEAC" w:rsidR="004B62E5" w:rsidRPr="001C06AB" w:rsidRDefault="004B62E5" w:rsidP="007633B4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S7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3ECDBD2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12698501" w14:textId="77777777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69F796B" w14:textId="4C16AA0B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 II</w:t>
            </w:r>
            <w:r w:rsidRPr="001C06AB">
              <w:rPr>
                <w:rFonts w:ascii="Times New Roman" w:hAnsi="Times New Roman" w:cs="Times New Roman"/>
                <w:lang w:val="af-ZA"/>
              </w:rPr>
              <w:br/>
              <w:t>02.11–22.12.2026</w:t>
            </w: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F01D6AA" w14:textId="70310501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94F49A" w14:textId="07220E9E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787E4F" w14:textId="68BD2DA8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Mișcările fundamentale ale Pământului și consecințele lor geografice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923F52" w14:textId="49F931F2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93DD1F" w14:textId="1463081B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S8-9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96B34E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720955" w:rsidRPr="001C06AB" w14:paraId="4BB0BD38" w14:textId="77777777" w:rsidTr="00C22FE8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537AE1" w14:textId="77777777" w:rsidR="00720955" w:rsidRPr="001C06AB" w:rsidRDefault="0072095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BDBE8A6" w14:textId="77777777" w:rsidR="00720955" w:rsidRPr="001C06AB" w:rsidRDefault="00720955" w:rsidP="00E54D52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Aprofundare/ consolidare/activitate remedială</w:t>
            </w:r>
          </w:p>
          <w:p w14:paraId="159DE168" w14:textId="77777777" w:rsidR="00720955" w:rsidRPr="001C06AB" w:rsidRDefault="0072095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4DD1A30" w14:textId="77777777" w:rsidR="00720955" w:rsidRPr="001C06AB" w:rsidRDefault="0072095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1428140" w14:textId="4BEBCC9B" w:rsidR="00720955" w:rsidRPr="001C06AB" w:rsidRDefault="00720955" w:rsidP="00B902B9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Activități de remediere / consolidare / performanță/ aplicare în viața cotidiană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F65379C" w14:textId="6585245E" w:rsidR="00720955" w:rsidRPr="001C06AB" w:rsidRDefault="0072095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1340D4" w14:textId="4C98D5D8" w:rsidR="00720955" w:rsidRPr="001C06AB" w:rsidRDefault="0072095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</w:t>
            </w:r>
            <w:r w:rsidR="00AF5C48" w:rsidRPr="001C06AB">
              <w:rPr>
                <w:rFonts w:ascii="Times New Roman" w:hAnsi="Times New Roman" w:cs="Times New Roman"/>
                <w:lang w:val="af-ZA"/>
              </w:rPr>
              <w:t>10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2AAC0BB" w14:textId="25D46651" w:rsidR="00720955" w:rsidRPr="001C06AB" w:rsidRDefault="0072095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Oră la dispoziția cadrului didactic</w:t>
            </w:r>
          </w:p>
        </w:tc>
      </w:tr>
      <w:tr w:rsidR="004B62E5" w:rsidRPr="001C06AB" w14:paraId="2DCAF456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B999A49" w14:textId="77777777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21851D4" w14:textId="3CEAD0F2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Elemente de geologie – dinamica internă, resurse și riscuri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A080830" w14:textId="5D8A0C4A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1.1, 1.2, 1.3, 1.4, 2.1, 2.2, 3.1, 3.3, 4.1, 4.3, 4.4, 5.2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12EC891" w14:textId="01147F76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Structura internă a Terrei. Minerale și roci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AD1462E" w14:textId="3FD10C61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97E34F2" w14:textId="2A1A530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S11-12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C1E069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6B391350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F96BD10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4DFD7CA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665D70" w14:textId="28BDCBFA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41B71AB" w14:textId="2CF20455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Dinamica internă a Terrei și fenomene asociate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E4A11C" w14:textId="6A73CB45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D058FE7" w14:textId="6880AE51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S13</w:t>
            </w:r>
          </w:p>
          <w:p w14:paraId="696E7DDD" w14:textId="7777777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DF652B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7E184088" w14:textId="77777777" w:rsidTr="00C22FE8">
        <w:trPr>
          <w:cantSplit/>
          <w:trHeight w:val="559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3A7184F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5C6EFB" w14:textId="753C79CA" w:rsidR="004B62E5" w:rsidRPr="001C06AB" w:rsidRDefault="004B62E5" w:rsidP="000D7EA6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1A7CB0" w14:textId="7CC6D55D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2E15D2" w14:textId="5723D596" w:rsidR="004B62E5" w:rsidRPr="001C06AB" w:rsidRDefault="004B62E5" w:rsidP="000D7EA6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Hazarduri endogene. Seismicitatea și vulcanismul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61D92A2" w14:textId="6F119493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78F3ACD" w14:textId="0BE37F1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S14</w:t>
            </w:r>
          </w:p>
          <w:p w14:paraId="5CCF9E2B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64DB4A7" w14:textId="77777777" w:rsidR="004B62E5" w:rsidRPr="001C06AB" w:rsidRDefault="004B62E5" w:rsidP="00C22FE8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721A52ED" w14:textId="77777777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3E064D1" w14:textId="39606CB5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 III</w:t>
            </w:r>
            <w:r w:rsidRPr="001C06AB">
              <w:rPr>
                <w:rFonts w:ascii="Times New Roman" w:hAnsi="Times New Roman" w:cs="Times New Roman"/>
                <w:lang w:val="af-ZA"/>
              </w:rPr>
              <w:br/>
              <w:t>11.01–12/19/26.02.2027*</w:t>
            </w: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5EE5E2A" w14:textId="2778F62C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Relieful – element suport al dezvoltării societății umane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EBA681F" w14:textId="3EC13FC0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1.1, 1.2, 1.3, 1.4, 2.1, 2.2, 3.1, 3.2, 3.3, 3.4, 4.1, 4.2, 4.3, 4.4, 4.5, 5.2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426B70D" w14:textId="6F540D8D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iCs/>
                <w:lang w:val="af-ZA"/>
              </w:rPr>
            </w:pPr>
            <w:r w:rsidRPr="001C06AB">
              <w:rPr>
                <w:rFonts w:ascii="Times New Roman" w:hAnsi="Times New Roman" w:cs="Times New Roman"/>
                <w:iCs/>
                <w:lang w:val="af-ZA"/>
              </w:rPr>
              <w:t>Forme majore ale reliefului terestru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494FE1" w14:textId="00F2523D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8A5104" w14:textId="601DCE3B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C52DDF8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010CCD6A" w14:textId="77777777" w:rsidTr="007C7367">
        <w:trPr>
          <w:cantSplit/>
          <w:trHeight w:val="580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EC3426" w14:textId="7066F8B7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997EED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F447FE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7AA514" w14:textId="328C594C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Procese de modelare a suprafeței scoarței terestre.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21BC6E3" w14:textId="3B48C8FC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EA9A50B" w14:textId="608845F9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S16-17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2D61C6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1FE48FCF" w14:textId="77777777" w:rsidTr="007C7367">
        <w:trPr>
          <w:cantSplit/>
          <w:trHeight w:val="580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30FEF2" w14:textId="1A283E64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9B186E5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3782759" w14:textId="7777777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8A2EBD" w14:textId="0F690B80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Tipuri reprezentative de relief și favorabilitatea pentru locuire. Relieful fluvial, litoral și carstic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2FE558" w14:textId="66AD1201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7E5541" w14:textId="5325BA1F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S18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0999B39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58C92C65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00ED0B4" w14:textId="7777777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69839A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1EA683C" w14:textId="16492488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ADB5F7" w14:textId="7E1BE2E0" w:rsidR="004B62E5" w:rsidRPr="001C06AB" w:rsidRDefault="004B62E5" w:rsidP="000D7EA6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Aplicație practică. Relieful orizontului local – factor de favorabilitate sau de restrictivitate pentru comunitate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B2A9B6C" w14:textId="39812294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C995E25" w14:textId="7208E62F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S19</w:t>
            </w:r>
          </w:p>
          <w:p w14:paraId="62BD7819" w14:textId="7777777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9B53BF0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720955" w:rsidRPr="001C06AB" w14:paraId="26B5E678" w14:textId="77777777" w:rsidTr="00C22FE8">
        <w:trPr>
          <w:cantSplit/>
          <w:trHeight w:val="380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8007B8A" w14:textId="77777777" w:rsidR="00720955" w:rsidRPr="001C06AB" w:rsidRDefault="00720955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AACF5F" w14:textId="77777777" w:rsidR="00720955" w:rsidRPr="001C06AB" w:rsidRDefault="00720955" w:rsidP="00DD286D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Aprofundare/ consolidare/activitate remedială</w:t>
            </w:r>
          </w:p>
          <w:p w14:paraId="746C703C" w14:textId="77777777" w:rsidR="00720955" w:rsidRPr="001C06AB" w:rsidRDefault="00720955" w:rsidP="00DD286D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F1AAC0C" w14:textId="75E23019" w:rsidR="00720955" w:rsidRPr="001C06AB" w:rsidRDefault="00720955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D474B1C" w14:textId="461C3176" w:rsidR="00720955" w:rsidRPr="001C06AB" w:rsidRDefault="00720955" w:rsidP="00DD286D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Activități de remediere / consolidare / performanță/ aplicare în viața cotidiană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C2BC617" w14:textId="2A184B34" w:rsidR="00720955" w:rsidRPr="001C06AB" w:rsidRDefault="00720955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65B3733" w14:textId="13431D77" w:rsidR="00720955" w:rsidRPr="001C06AB" w:rsidRDefault="00720955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</w:t>
            </w:r>
            <w:r w:rsidR="00AF5C48" w:rsidRPr="001C06AB">
              <w:rPr>
                <w:rFonts w:ascii="Times New Roman" w:hAnsi="Times New Roman" w:cs="Times New Roman"/>
                <w:lang w:val="af-ZA"/>
              </w:rPr>
              <w:t>20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7B99C81" w14:textId="1949FE46" w:rsidR="00720955" w:rsidRPr="001C06AB" w:rsidRDefault="00720955" w:rsidP="00DD286D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Oră la dispoziția cadrului didactic</w:t>
            </w:r>
          </w:p>
        </w:tc>
      </w:tr>
      <w:tr w:rsidR="004B62E5" w:rsidRPr="001C06AB" w14:paraId="5545B9E6" w14:textId="77777777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8F1909" w14:textId="3534DD86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 IV</w:t>
            </w:r>
            <w:r w:rsidRPr="001C06AB">
              <w:rPr>
                <w:rFonts w:ascii="Times New Roman" w:hAnsi="Times New Roman" w:cs="Times New Roman"/>
                <w:lang w:val="af-ZA"/>
              </w:rPr>
              <w:br/>
              <w:t>15/22.02/01.03/08.03–23.04.2027*</w:t>
            </w: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EE5C96" w14:textId="0C36C2ED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Atmosfera și schimbările climatice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62A5F6" w14:textId="575B5B6A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1.2, 1.3, 1.4, 2.1, 2.3, 2.4, 2.5, 3.1, 3.3, 3.4, 4.4, 5.3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0857C13" w14:textId="12380C78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Atmosfera terestră - compoziție și structură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F5B719" w14:textId="0109CFA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7E2959" w14:textId="741E16EB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S21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05316C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5D0AD442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EF99933" w14:textId="35DE88DA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87721E6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D5C75CF" w14:textId="422A7F46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3A1D8A" w14:textId="326192F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iCs/>
                <w:lang w:val="af-ZA"/>
              </w:rPr>
            </w:pPr>
            <w:r w:rsidRPr="001C06AB">
              <w:rPr>
                <w:rFonts w:ascii="Times New Roman" w:hAnsi="Times New Roman" w:cs="Times New Roman"/>
                <w:iCs/>
                <w:lang w:val="af-ZA"/>
              </w:rPr>
              <w:t>Factorii genetici ai climei. Elementele climatice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48BE01E" w14:textId="32F170E9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21C673" w14:textId="2926DF9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S22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C704AA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0AC0177C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37DD467" w14:textId="5E4553F9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D4A2087" w14:textId="77777777" w:rsidR="004B62E5" w:rsidRPr="001C06AB" w:rsidRDefault="004B62E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CE9BDA" w14:textId="73617E50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43DFEF7" w14:textId="0B430800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Zone și tipuri de climă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96B44D7" w14:textId="11878F01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3CB04A" w14:textId="0BD341FA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S23-24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43EBF6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7FAB68B7" w14:textId="77777777" w:rsidTr="00D2204A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0488D7" w14:textId="47AD9E14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02760C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77914F" w14:textId="39F7D425" w:rsidR="004B62E5" w:rsidRPr="001C06AB" w:rsidRDefault="004B62E5" w:rsidP="00E30301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90E7391" w14:textId="1A784145" w:rsidR="004B62E5" w:rsidRPr="001C06AB" w:rsidRDefault="004B62E5" w:rsidP="00581150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Schimbări climatice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A7462C8" w14:textId="62372631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DFE7C14" w14:textId="2BA254B7" w:rsidR="004B62E5" w:rsidRPr="001C06AB" w:rsidRDefault="004B62E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S25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EAFAFD" w14:textId="77777777" w:rsidR="004B62E5" w:rsidRPr="001C06AB" w:rsidRDefault="004B62E5" w:rsidP="0012146F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0D52DE62" w14:textId="77777777" w:rsidTr="00F33A83">
        <w:trPr>
          <w:cantSplit/>
          <w:trHeight w:val="488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DD2625" w14:textId="717AD645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0D4869" w14:textId="62AA2429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Hidrosfera - sistem dinamic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09FBE70" w14:textId="7A06BFF6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1.1, 1.2, 1.4, 2.1, 2.3, 2.4, 2.5, 3.3, 3.4, 4.1, 4.3, 5.5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597D71" w14:textId="3AE66B00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Oceanul Planetar - caracteristici și dinamică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36B2BC" w14:textId="206F38FE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D73D9A5" w14:textId="395D000C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S26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34B6B9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50606ED9" w14:textId="77777777" w:rsidTr="00F33A83">
        <w:trPr>
          <w:cantSplit/>
          <w:trHeight w:val="488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612BB87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7B11617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A94759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C22F6C0" w14:textId="58BABF14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Apele continentale - resursă vitală pentru societate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4610049" w14:textId="630351BA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854D6E0" w14:textId="4FD8FB25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S27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C4077F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387F71B4" w14:textId="77777777" w:rsidTr="00F33A83">
        <w:trPr>
          <w:cantSplit/>
          <w:trHeight w:val="488"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09EAE98" w14:textId="37B88825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 V</w:t>
            </w:r>
            <w:r w:rsidRPr="001C06AB">
              <w:rPr>
                <w:rFonts w:ascii="Times New Roman" w:hAnsi="Times New Roman" w:cs="Times New Roman"/>
                <w:lang w:val="af-ZA"/>
              </w:rPr>
              <w:br/>
              <w:t>05.05–18.06.2027</w:t>
            </w: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29CF2A2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A14FC88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228B26B" w14:textId="5A9ED414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Studiu de caz. Managementul apelor continentale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517182" w14:textId="42E8D784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7C82BB" w14:textId="74EA97D1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4B03F76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2F724739" w14:textId="77777777" w:rsidTr="007633B4">
        <w:trPr>
          <w:cantSplit/>
          <w:trHeight w:val="274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6A3B1D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B6A9FBB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47E7465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both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24407A7" w14:textId="3D8A6BBB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Hazarduri hidrologice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6E67E04" w14:textId="285FE6CB" w:rsidR="004B62E5" w:rsidRPr="001C06AB" w:rsidRDefault="004B62E5" w:rsidP="009E7BBE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7D2BF5" w14:textId="16305184" w:rsidR="004B62E5" w:rsidRPr="001C06AB" w:rsidRDefault="004B62E5" w:rsidP="007633B4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40C1AF1" w14:textId="77777777" w:rsidR="004B62E5" w:rsidRPr="001C06AB" w:rsidRDefault="004B62E5" w:rsidP="007633B4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292550A9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F29FCCA" w14:textId="77777777" w:rsidR="004B62E5" w:rsidRPr="001C06AB" w:rsidRDefault="004B62E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D3AB26" w14:textId="5D3ED391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Biosfera și solurile - diversitate geografică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B599B81" w14:textId="678CDA22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1.1, 1.2, 1.4, 2.2, 2.4, 4.2, 5.1, 5.4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7AFA7BD" w14:textId="04DBF5F3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Biosfera. Diferențieri regionale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8C2CB82" w14:textId="7FE276C8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4062FDE" w14:textId="105018AA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6711DE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25812C63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1ECCEA7" w14:textId="7486E38A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C0B251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857223" w14:textId="77777777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78A911" w14:textId="7239F7B6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Solurile - resursă esențială a vieții pe Terra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FAD0DC" w14:textId="7E80DEDA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2B601C" w14:textId="6446453A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130A5B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7F9A8617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4641427" w14:textId="55766030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E660538" w14:textId="5C43E87D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 xml:space="preserve">Mediile naturale ale </w:t>
            </w:r>
            <w:r w:rsidRPr="001C06AB">
              <w:rPr>
                <w:rFonts w:ascii="Times New Roman" w:hAnsi="Times New Roman" w:cs="Times New Roman"/>
                <w:lang w:val="af-ZA"/>
              </w:rPr>
              <w:lastRenderedPageBreak/>
              <w:t>Terrei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E30225" w14:textId="2B5C9F48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lastRenderedPageBreak/>
              <w:t xml:space="preserve">1.1, 1.2, 1.3, 1.4, 3.3, </w:t>
            </w:r>
            <w:r w:rsidRPr="001C06AB">
              <w:rPr>
                <w:rFonts w:ascii="Times New Roman" w:hAnsi="Times New Roman" w:cs="Times New Roman"/>
                <w:lang w:val="af-ZA"/>
              </w:rPr>
              <w:lastRenderedPageBreak/>
              <w:t>4.2, 5.4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D62641" w14:textId="2DA5E952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lastRenderedPageBreak/>
              <w:t>Componentele mediului și relațiile dintre acestea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8632CE" w14:textId="2B291EF6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57BC3E" w14:textId="40DD4ECB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2DD51DF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4B62E5" w:rsidRPr="001C06AB" w14:paraId="7CC7AA98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9E2CEA" w14:textId="3A23EEB8" w:rsidR="004B62E5" w:rsidRPr="001C06AB" w:rsidRDefault="004B62E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42DCB46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DC1418" w14:textId="77777777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FBCA7E" w14:textId="6FEC1B21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Mediile naturale terestre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A93FB38" w14:textId="5AF8AA13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197D11" w14:textId="66D3ADC9" w:rsidR="004B62E5" w:rsidRPr="001C06AB" w:rsidRDefault="004B62E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DFDA54" w14:textId="77777777" w:rsidR="004B62E5" w:rsidRPr="001C06AB" w:rsidRDefault="004B62E5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182A67" w:rsidRPr="001C06AB" w14:paraId="583B1885" w14:textId="77777777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B5C220B" w14:textId="5346ABB7" w:rsidR="00182A67" w:rsidRPr="001C06AB" w:rsidRDefault="00182A67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Recapitulare/Evaluare finală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892D3BB" w14:textId="77777777" w:rsidR="00182A67" w:rsidRPr="001C06AB" w:rsidRDefault="00182A67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3D172F5" w14:textId="77777777" w:rsidR="00182A67" w:rsidRPr="001C06AB" w:rsidRDefault="00182A67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533DDD0" w14:textId="77777777" w:rsidR="00182A67" w:rsidRPr="001C06AB" w:rsidRDefault="00182A67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D12442" w14:textId="1E0E02EE" w:rsidR="00182A67" w:rsidRPr="001C06AB" w:rsidRDefault="00C00B0D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68AFD6" w14:textId="480E8E2E" w:rsidR="00182A67" w:rsidRPr="001C06AB" w:rsidRDefault="007633B4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S36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E2E7B3F" w14:textId="77777777" w:rsidR="00182A67" w:rsidRPr="001C06AB" w:rsidRDefault="00182A67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</w:p>
        </w:tc>
      </w:tr>
      <w:tr w:rsidR="00F33A83" w:rsidRPr="001C06AB" w14:paraId="38AFA62A" w14:textId="77777777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942329" w14:textId="77777777" w:rsidR="00F33A83" w:rsidRPr="001C06AB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15A57A" w14:textId="77777777" w:rsidR="00F33A83" w:rsidRPr="001C06AB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color w:val="0070C0"/>
                <w:lang w:val="af-ZA"/>
              </w:rPr>
              <w:t>Programul național „Școala altfel”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E79FB08" w14:textId="77777777" w:rsidR="00F33A83" w:rsidRPr="001C06AB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–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8A04735" w14:textId="77777777" w:rsidR="00F33A83" w:rsidRPr="001C06AB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color w:val="0070C0"/>
                <w:lang w:val="af-ZA"/>
              </w:rPr>
              <w:t>Programul național „Școala altfel”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7D8AC45" w14:textId="194375C4" w:rsidR="00F33A83" w:rsidRPr="001C06AB" w:rsidRDefault="00C00B0D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E55C21B" w14:textId="61BEE364" w:rsidR="00F33A83" w:rsidRPr="001C06AB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*S28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048D5B" w14:textId="77777777" w:rsidR="00F33A83" w:rsidRPr="001C06AB" w:rsidRDefault="00F33A83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La decizia școlii; se desfășoară până la 23.04.2027</w:t>
            </w:r>
          </w:p>
        </w:tc>
      </w:tr>
      <w:tr w:rsidR="00F33A83" w:rsidRPr="001C06AB" w14:paraId="70C7B887" w14:textId="77777777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866563" w14:textId="77777777" w:rsidR="00F33A83" w:rsidRPr="001C06AB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EC4F6B" w14:textId="77777777" w:rsidR="00F33A83" w:rsidRPr="001C06AB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color w:val="00B050"/>
                <w:lang w:val="af-ZA"/>
              </w:rPr>
              <w:t>Programul național „Săptămâna verde”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7AFAE83" w14:textId="77777777" w:rsidR="00F33A83" w:rsidRPr="001C06AB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–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9C6ADFB" w14:textId="77777777" w:rsidR="00F33A83" w:rsidRPr="001C06AB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  <w:lang w:val="af-ZA"/>
              </w:rPr>
            </w:pPr>
            <w:r w:rsidRPr="001C06AB">
              <w:rPr>
                <w:rFonts w:ascii="Times New Roman" w:hAnsi="Times New Roman" w:cs="Times New Roman"/>
                <w:b/>
                <w:color w:val="00B050"/>
                <w:lang w:val="af-ZA"/>
              </w:rPr>
              <w:t>Programul național „Săptămâna verde”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0D6096" w14:textId="280E5964" w:rsidR="00F33A83" w:rsidRPr="001C06AB" w:rsidRDefault="00C00B0D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3F0B45" w14:textId="73265854" w:rsidR="00F33A83" w:rsidRPr="001C06AB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*S29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A0396B" w14:textId="77777777" w:rsidR="00F33A83" w:rsidRPr="001C06AB" w:rsidRDefault="00F33A83" w:rsidP="00F33A83">
            <w:pPr>
              <w:spacing w:line="228" w:lineRule="auto"/>
              <w:rPr>
                <w:rFonts w:ascii="Times New Roman" w:hAnsi="Times New Roman" w:cs="Times New Roman"/>
                <w:lang w:val="af-ZA"/>
              </w:rPr>
            </w:pPr>
            <w:r w:rsidRPr="001C06AB">
              <w:rPr>
                <w:rFonts w:ascii="Times New Roman" w:hAnsi="Times New Roman" w:cs="Times New Roman"/>
                <w:lang w:val="af-ZA"/>
              </w:rPr>
              <w:t>La decizia școlii; în alt interval de cursuri decât „Școala altfel”</w:t>
            </w:r>
          </w:p>
        </w:tc>
      </w:tr>
    </w:tbl>
    <w:p w14:paraId="38FEFA38" w14:textId="77777777" w:rsidR="00883651" w:rsidRPr="001C06AB" w:rsidRDefault="00883651" w:rsidP="00883651">
      <w:pPr>
        <w:jc w:val="center"/>
        <w:rPr>
          <w:rFonts w:ascii="Times New Roman" w:hAnsi="Times New Roman" w:cs="Times New Roman"/>
          <w:lang w:val="af-ZA"/>
        </w:rPr>
      </w:pPr>
    </w:p>
    <w:p w14:paraId="28D214D4" w14:textId="77777777" w:rsidR="007E6582" w:rsidRPr="001C06AB" w:rsidRDefault="007E6582">
      <w:pPr>
        <w:rPr>
          <w:lang w:val="af-ZA"/>
        </w:rPr>
      </w:pPr>
    </w:p>
    <w:sectPr w:rsidR="007E6582" w:rsidRPr="001C06AB" w:rsidSect="00183A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EF226" w14:textId="77777777" w:rsidR="00396D67" w:rsidRDefault="00396D67">
      <w:r>
        <w:separator/>
      </w:r>
    </w:p>
  </w:endnote>
  <w:endnote w:type="continuationSeparator" w:id="0">
    <w:p w14:paraId="3AEFD0AE" w14:textId="77777777" w:rsidR="00396D67" w:rsidRDefault="00396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91C0" w14:textId="77777777" w:rsidR="00075B8F" w:rsidRDefault="00075B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8CCE" w14:textId="77777777" w:rsidR="00075B8F" w:rsidRDefault="00075B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8A34" w14:textId="77777777" w:rsidR="00075B8F" w:rsidRDefault="00075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5D1C" w14:textId="77777777" w:rsidR="00396D67" w:rsidRDefault="00396D67">
      <w:r>
        <w:separator/>
      </w:r>
    </w:p>
  </w:footnote>
  <w:footnote w:type="continuationSeparator" w:id="0">
    <w:p w14:paraId="4ED2580D" w14:textId="77777777" w:rsidR="00396D67" w:rsidRDefault="00396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BCE5" w14:textId="77777777" w:rsidR="00075B8F" w:rsidRDefault="00075B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7E5B5" w14:textId="77777777" w:rsidR="005D2F05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Colegiul Național/Liceul...</w:t>
    </w:r>
  </w:p>
  <w:p w14:paraId="3C743216" w14:textId="77777777" w:rsidR="005D2F05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Municipiul/Oraș...</w:t>
    </w:r>
  </w:p>
  <w:p w14:paraId="50B24DF5" w14:textId="77777777" w:rsidR="005D2F05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Județul....</w:t>
    </w:r>
  </w:p>
  <w:p w14:paraId="63659348" w14:textId="77777777" w:rsidR="005D2F05" w:rsidRDefault="005F189D">
    <w:pPr>
      <w:pStyle w:val="Header"/>
    </w:pPr>
    <w:r w:rsidRPr="00183A3E">
      <w:rPr>
        <w:rFonts w:ascii="Times New Roman" w:hAnsi="Times New Roman" w:cs="Times New Roman"/>
      </w:rPr>
      <w:t>Str...........</w:t>
    </w:r>
    <w:r w:rsidRPr="00183A3E">
      <w:rPr>
        <w:b/>
        <w:noProof/>
        <w:sz w:val="24"/>
        <w:szCs w:val="24"/>
        <w:lang w:eastAsia="ro-RO"/>
      </w:rPr>
      <w:t xml:space="preserve"> </w:t>
    </w:r>
    <w:r w:rsidRPr="00183A3E"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7771265D" wp14:editId="4AD9C089">
          <wp:simplePos x="0" y="0"/>
          <wp:positionH relativeFrom="column">
            <wp:posOffset>7110714</wp:posOffset>
          </wp:positionH>
          <wp:positionV relativeFrom="paragraph">
            <wp:posOffset>-487012</wp:posOffset>
          </wp:positionV>
          <wp:extent cx="1797874" cy="439387"/>
          <wp:effectExtent l="19050" t="0" r="0" b="0"/>
          <wp:wrapThrough wrapText="bothSides">
            <wp:wrapPolygon edited="0">
              <wp:start x="-229" y="0"/>
              <wp:lineTo x="-229" y="20631"/>
              <wp:lineTo x="21516" y="20631"/>
              <wp:lineTo x="21516" y="0"/>
              <wp:lineTo x="-229" y="0"/>
            </wp:wrapPolygon>
          </wp:wrapThrough>
          <wp:docPr id="5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7685" cy="43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2E9A" w14:textId="77777777" w:rsidR="00075B8F" w:rsidRDefault="00075B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651"/>
    <w:rsid w:val="00057637"/>
    <w:rsid w:val="00075B8F"/>
    <w:rsid w:val="000A567F"/>
    <w:rsid w:val="000A71C2"/>
    <w:rsid w:val="000C5246"/>
    <w:rsid w:val="000D33FD"/>
    <w:rsid w:val="000D7EA6"/>
    <w:rsid w:val="00182A67"/>
    <w:rsid w:val="001B145F"/>
    <w:rsid w:val="001C06AB"/>
    <w:rsid w:val="001D1493"/>
    <w:rsid w:val="00211D39"/>
    <w:rsid w:val="002D20C8"/>
    <w:rsid w:val="002D5EBD"/>
    <w:rsid w:val="002E7397"/>
    <w:rsid w:val="002F16C9"/>
    <w:rsid w:val="002F410F"/>
    <w:rsid w:val="00371F00"/>
    <w:rsid w:val="00377D91"/>
    <w:rsid w:val="00383B83"/>
    <w:rsid w:val="00396D67"/>
    <w:rsid w:val="003F38EE"/>
    <w:rsid w:val="004258F7"/>
    <w:rsid w:val="0044777F"/>
    <w:rsid w:val="0047497E"/>
    <w:rsid w:val="004A4732"/>
    <w:rsid w:val="004B62E5"/>
    <w:rsid w:val="004D253E"/>
    <w:rsid w:val="004E7A3F"/>
    <w:rsid w:val="00581150"/>
    <w:rsid w:val="00583064"/>
    <w:rsid w:val="005C3F99"/>
    <w:rsid w:val="005D2F05"/>
    <w:rsid w:val="005F189D"/>
    <w:rsid w:val="00630755"/>
    <w:rsid w:val="00720955"/>
    <w:rsid w:val="00730A71"/>
    <w:rsid w:val="007633B4"/>
    <w:rsid w:val="007E34F1"/>
    <w:rsid w:val="007E6582"/>
    <w:rsid w:val="008253DC"/>
    <w:rsid w:val="00851F12"/>
    <w:rsid w:val="00854454"/>
    <w:rsid w:val="0088169B"/>
    <w:rsid w:val="00883651"/>
    <w:rsid w:val="008A30F8"/>
    <w:rsid w:val="008C733A"/>
    <w:rsid w:val="008F271D"/>
    <w:rsid w:val="00920EA1"/>
    <w:rsid w:val="009E7BBE"/>
    <w:rsid w:val="00A06117"/>
    <w:rsid w:val="00AB2375"/>
    <w:rsid w:val="00AF5C48"/>
    <w:rsid w:val="00B03B4F"/>
    <w:rsid w:val="00B426C6"/>
    <w:rsid w:val="00B902B9"/>
    <w:rsid w:val="00BC07EB"/>
    <w:rsid w:val="00C00B0D"/>
    <w:rsid w:val="00C16D6B"/>
    <w:rsid w:val="00C218D8"/>
    <w:rsid w:val="00C22FE8"/>
    <w:rsid w:val="00C43CE8"/>
    <w:rsid w:val="00C7190A"/>
    <w:rsid w:val="00C83110"/>
    <w:rsid w:val="00D5393D"/>
    <w:rsid w:val="00DB2F80"/>
    <w:rsid w:val="00DC578E"/>
    <w:rsid w:val="00DD286D"/>
    <w:rsid w:val="00E32766"/>
    <w:rsid w:val="00E54D52"/>
    <w:rsid w:val="00EA633D"/>
    <w:rsid w:val="00EB52CE"/>
    <w:rsid w:val="00F134E4"/>
    <w:rsid w:val="00F33A83"/>
    <w:rsid w:val="00FE68E6"/>
    <w:rsid w:val="00FE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71AC"/>
  <w15:docId w15:val="{5468B3CC-D644-46AD-BCBE-7DC843E4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651"/>
  </w:style>
  <w:style w:type="paragraph" w:styleId="Heading1">
    <w:name w:val="heading 1"/>
    <w:basedOn w:val="Normal"/>
    <w:next w:val="Normal"/>
    <w:link w:val="Heading1Char"/>
    <w:uiPriority w:val="9"/>
    <w:qFormat/>
    <w:rsid w:val="0007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B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B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B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B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B8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B8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B8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B8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65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651"/>
  </w:style>
  <w:style w:type="table" w:styleId="TableGrid">
    <w:name w:val="Table Grid"/>
    <w:basedOn w:val="TableNormal"/>
    <w:uiPriority w:val="59"/>
    <w:rsid w:val="00883651"/>
    <w:pPr>
      <w:suppressAutoHyphens/>
      <w:ind w:right="0"/>
      <w:jc w:val="left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5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EA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75B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8F"/>
  </w:style>
  <w:style w:type="character" w:styleId="BookTitle">
    <w:name w:val="Book Title"/>
    <w:basedOn w:val="DefaultParagraphFont"/>
    <w:uiPriority w:val="33"/>
    <w:qFormat/>
    <w:rsid w:val="00075B8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5B8F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75B8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7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B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B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B8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B8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B8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B8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B8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B8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75B8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B8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B8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75B8F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075B8F"/>
  </w:style>
  <w:style w:type="paragraph" w:styleId="Quote">
    <w:name w:val="Quote"/>
    <w:basedOn w:val="Normal"/>
    <w:next w:val="Normal"/>
    <w:link w:val="QuoteChar"/>
    <w:uiPriority w:val="29"/>
    <w:qFormat/>
    <w:rsid w:val="00075B8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B8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75B8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B8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75B8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75B8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75B8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75B8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5B8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Mihaela Spurcaciu</cp:lastModifiedBy>
  <cp:revision>14</cp:revision>
  <cp:lastPrinted>2026-08-19T07:34:00Z</cp:lastPrinted>
  <dcterms:created xsi:type="dcterms:W3CDTF">2026-09-22T10:52:00Z</dcterms:created>
  <dcterms:modified xsi:type="dcterms:W3CDTF">2026-09-23T07:56:00Z</dcterms:modified>
</cp:coreProperties>
</file>